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4" w:type="dxa"/>
        <w:tblInd w:w="-252" w:type="dxa"/>
        <w:tblLook w:val="0000"/>
      </w:tblPr>
      <w:tblGrid>
        <w:gridCol w:w="580"/>
        <w:gridCol w:w="3511"/>
        <w:gridCol w:w="3357"/>
        <w:gridCol w:w="1326"/>
      </w:tblGrid>
      <w:tr w:rsidR="001136BC" w:rsidRPr="001315E2" w:rsidTr="00C91172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Pr="001315E2" w:rsidRDefault="001136BC" w:rsidP="00C911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15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Pr="001315E2" w:rsidRDefault="001136BC" w:rsidP="00C911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15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Pr="001315E2" w:rsidRDefault="001136BC" w:rsidP="00C911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15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BC" w:rsidRPr="001315E2" w:rsidRDefault="001136BC" w:rsidP="00C911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获奖等级</w:t>
            </w:r>
          </w:p>
        </w:tc>
      </w:tr>
      <w:tr w:rsidR="001136BC" w:rsidTr="00C91172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BC" w:rsidRPr="002F6883" w:rsidRDefault="001136BC" w:rsidP="00C911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新时期经济管理类专业国际化人才培养模式改革与实践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隋广军、张余华、李铁立、董俊武、汤胜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BC" w:rsidRDefault="001136BC" w:rsidP="00C9117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1136BC" w:rsidTr="00C91172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BC" w:rsidRPr="002F6883" w:rsidRDefault="001136BC" w:rsidP="00C911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拔尖创新型国际化人才培养模式的探索与实践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仲伟合、詹文都、焦方太、郭桂杭、袁琦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BC" w:rsidRDefault="001136BC" w:rsidP="00C9117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1136BC" w:rsidTr="00C91172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BC" w:rsidRPr="002F6883" w:rsidRDefault="001136BC" w:rsidP="00C911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全能提高型大学英语教学体系创构与实践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刘建达、董金伟、</w:t>
            </w:r>
            <w:r w:rsidRPr="00DE7E05">
              <w:rPr>
                <w:rFonts w:hint="eastAsia"/>
                <w:sz w:val="20"/>
                <w:szCs w:val="20"/>
                <w:bdr w:val="single" w:sz="4" w:space="0" w:color="auto"/>
              </w:rPr>
              <w:t>霍海洪</w:t>
            </w:r>
            <w:r>
              <w:rPr>
                <w:rFonts w:hint="eastAsia"/>
                <w:sz w:val="20"/>
                <w:szCs w:val="20"/>
              </w:rPr>
              <w:t>、周富强、范正华、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BC" w:rsidRDefault="001136BC" w:rsidP="00C9117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1136BC" w:rsidTr="00C91172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BC" w:rsidRPr="002F6883" w:rsidRDefault="001136BC" w:rsidP="00C911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外语小语种专业人才培养模式改革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郑立华、陈多友、林秀梅、刘齐生、杨可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BC" w:rsidRDefault="001136BC" w:rsidP="00C9117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1136BC" w:rsidRPr="00FE7F17" w:rsidTr="00C91172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6BC" w:rsidRPr="00670B52" w:rsidRDefault="001136BC" w:rsidP="00C9117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Pr="001238F0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238F0">
              <w:rPr>
                <w:rFonts w:ascii="宋体" w:hAnsi="宋体" w:hint="eastAsia"/>
                <w:sz w:val="20"/>
                <w:szCs w:val="20"/>
              </w:rPr>
              <w:t>强化实践教学体系，造就高水平翻译人才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C" w:rsidRPr="001238F0" w:rsidRDefault="001136BC" w:rsidP="00C91172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1238F0">
              <w:rPr>
                <w:rFonts w:ascii="宋体" w:hAnsi="宋体" w:hint="eastAsia"/>
                <w:sz w:val="20"/>
                <w:szCs w:val="20"/>
              </w:rPr>
              <w:t>平洪、詹成、赵军峰、罗慧琼、杜焕君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BC" w:rsidRPr="001238F0" w:rsidRDefault="001136BC" w:rsidP="00C91172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1238F0">
              <w:rPr>
                <w:rFonts w:ascii="宋体" w:hAnsi="宋体" w:hint="eastAsia"/>
                <w:sz w:val="20"/>
                <w:szCs w:val="20"/>
              </w:rPr>
              <w:t>二等奖</w:t>
            </w:r>
          </w:p>
        </w:tc>
      </w:tr>
    </w:tbl>
    <w:p w:rsidR="006605F1" w:rsidRDefault="006605F1"/>
    <w:sectPr w:rsidR="006605F1" w:rsidSect="0066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C4" w:rsidRDefault="00094CC4" w:rsidP="001136BC">
      <w:r>
        <w:separator/>
      </w:r>
    </w:p>
  </w:endnote>
  <w:endnote w:type="continuationSeparator" w:id="0">
    <w:p w:rsidR="00094CC4" w:rsidRDefault="00094CC4" w:rsidP="0011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C4" w:rsidRDefault="00094CC4" w:rsidP="001136BC">
      <w:r>
        <w:separator/>
      </w:r>
    </w:p>
  </w:footnote>
  <w:footnote w:type="continuationSeparator" w:id="0">
    <w:p w:rsidR="00094CC4" w:rsidRDefault="00094CC4" w:rsidP="0011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6BC"/>
    <w:rsid w:val="00094CC4"/>
    <w:rsid w:val="001136BC"/>
    <w:rsid w:val="0066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www.rin9.com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胡蓉</dc:creator>
  <cp:keywords/>
  <dc:description/>
  <cp:lastModifiedBy>胡蓉</cp:lastModifiedBy>
  <cp:revision>2</cp:revision>
  <dcterms:created xsi:type="dcterms:W3CDTF">2014-07-07T06:46:00Z</dcterms:created>
  <dcterms:modified xsi:type="dcterms:W3CDTF">2014-07-07T06:46:00Z</dcterms:modified>
</cp:coreProperties>
</file>